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5E" w:rsidRPr="00E2181B" w:rsidRDefault="00686A5E" w:rsidP="00686A5E">
      <w:pPr>
        <w:shd w:val="clear" w:color="auto" w:fill="FFFFFF"/>
        <w:spacing w:after="300" w:line="240" w:lineRule="auto"/>
        <w:jc w:val="center"/>
        <w:outlineLvl w:val="0"/>
        <w:rPr>
          <w:rFonts w:ascii="ubuntu" w:eastAsia="Times New Roman" w:hAnsi="ubuntu" w:cs="Times New Roman"/>
          <w:b/>
          <w:bCs/>
          <w:color w:val="323232"/>
          <w:kern w:val="36"/>
          <w:sz w:val="33"/>
          <w:szCs w:val="33"/>
        </w:rPr>
      </w:pPr>
      <w:r w:rsidRPr="00E2181B">
        <w:rPr>
          <w:rFonts w:ascii="ubuntu" w:eastAsia="Times New Roman" w:hAnsi="ubuntu" w:cs="Times New Roman"/>
          <w:b/>
          <w:bCs/>
          <w:color w:val="323232"/>
          <w:kern w:val="36"/>
          <w:sz w:val="33"/>
          <w:szCs w:val="33"/>
        </w:rPr>
        <w:t>Материально-техническое обеспечение и оснащенность образовательного процесса</w:t>
      </w:r>
    </w:p>
    <w:p w:rsidR="00686A5E" w:rsidRPr="00BD290A" w:rsidRDefault="00686A5E" w:rsidP="00686A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16"/>
          <w:szCs w:val="16"/>
        </w:rPr>
      </w:pPr>
      <w:r w:rsidRPr="00BD290A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Объекты для проведения практических занятий:</w:t>
      </w:r>
    </w:p>
    <w:p w:rsidR="00686A5E" w:rsidRDefault="00686A5E" w:rsidP="00686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В школе</w:t>
      </w:r>
      <w:r w:rsidRPr="00BD2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созданы условия не только получения школьниками основ теоретических знаний по предметам учебного плана, но и для получения ими практических навыков. Для проведения практических занятий в школе функционируют кабинеты, в которых ведущая роль отводится практическим работам, тренировочным занятиям.</w:t>
      </w:r>
    </w:p>
    <w:p w:rsidR="00686A5E" w:rsidRPr="0066169E" w:rsidRDefault="00686A5E" w:rsidP="00686A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</w:t>
      </w:r>
      <w:r w:rsidRPr="0050120E">
        <w:rPr>
          <w:rFonts w:ascii="Times New Roman" w:hAnsi="Times New Roman" w:cs="Times New Roman"/>
          <w:sz w:val="28"/>
          <w:szCs w:val="28"/>
          <w:shd w:val="clear" w:color="auto" w:fill="FFFFFF"/>
        </w:rPr>
        <w:t>кола соответствует современным требованиям, предъявляемым к материально-техническому оснащению школы.</w:t>
      </w:r>
    </w:p>
    <w:p w:rsidR="00686A5E" w:rsidRPr="00AB347E" w:rsidRDefault="00686A5E" w:rsidP="00686A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дворе школы установлены ворота для мини-футбола и турники.</w:t>
      </w:r>
    </w:p>
    <w:p w:rsidR="00686A5E" w:rsidRPr="00BD290A" w:rsidRDefault="00686A5E" w:rsidP="00686A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</w:p>
    <w:p w:rsidR="00686A5E" w:rsidRPr="00BD290A" w:rsidRDefault="00686A5E" w:rsidP="00686A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6"/>
          <w:szCs w:val="16"/>
        </w:rPr>
      </w:pPr>
      <w:r w:rsidRPr="00BD290A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объектов для проведения практических занятий</w:t>
      </w:r>
    </w:p>
    <w:tbl>
      <w:tblPr>
        <w:tblW w:w="9377" w:type="dxa"/>
        <w:jc w:val="center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7"/>
        <w:gridCol w:w="6660"/>
      </w:tblGrid>
      <w:tr w:rsidR="00686A5E" w:rsidRPr="00BD290A" w:rsidTr="00366BC3">
        <w:trPr>
          <w:trHeight w:val="153"/>
          <w:tblCellSpacing w:w="15" w:type="dxa"/>
          <w:jc w:val="center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A5E" w:rsidRPr="00BD290A" w:rsidRDefault="00686A5E" w:rsidP="00366BC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D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A5E" w:rsidRPr="00BD290A" w:rsidRDefault="00686A5E" w:rsidP="00366BC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D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Функциональное</w:t>
            </w:r>
            <w:r w:rsidRPr="00BD2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использование</w:t>
            </w:r>
          </w:p>
        </w:tc>
      </w:tr>
      <w:tr w:rsidR="00686A5E" w:rsidRPr="00BD290A" w:rsidTr="00366BC3">
        <w:trPr>
          <w:trHeight w:val="153"/>
          <w:tblCellSpacing w:w="15" w:type="dxa"/>
          <w:jc w:val="center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A5E" w:rsidRPr="00BD290A" w:rsidRDefault="00686A5E" w:rsidP="00366BC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D290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педагога - психолога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A5E" w:rsidRPr="00BD290A" w:rsidRDefault="00686A5E" w:rsidP="00366BC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D290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педагога-психолога – это кабинет, в которо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учителям и уча</w:t>
            </w:r>
            <w:r w:rsidRPr="00BD290A">
              <w:rPr>
                <w:rFonts w:ascii="Times New Roman" w:eastAsia="Times New Roman" w:hAnsi="Times New Roman" w:cs="Times New Roman"/>
                <w:sz w:val="24"/>
                <w:szCs w:val="24"/>
              </w:rPr>
              <w:t>щимся школы оказывается психологическая помощь и поддержка. Работа педагога-психолога направлена оказание помощи классному руководителю в формировании классного коллектива, на изу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личностных особенностей уча</w:t>
            </w:r>
            <w:r w:rsidRPr="00BD290A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осуществление личностного подхода к ребенку, на оказание психологической помощи семье в деле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оспитания и обучения детей. С уча</w:t>
            </w:r>
            <w:r w:rsidRPr="00BD290A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 старших классов в кабинете психолога проводится работа по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рофессиональной ориентации. С уча</w:t>
            </w:r>
            <w:r w:rsidRPr="00BD290A">
              <w:rPr>
                <w:rFonts w:ascii="Times New Roman" w:eastAsia="Times New Roman" w:hAnsi="Times New Roman" w:cs="Times New Roman"/>
                <w:sz w:val="24"/>
                <w:szCs w:val="24"/>
              </w:rPr>
              <w:t>щимися школы в кабинете проводятся мероприятий по коррекции отклоняющегося поведения; диагностика, профилактика и коррекция отклонений в психическом развитии</w:t>
            </w:r>
          </w:p>
        </w:tc>
      </w:tr>
      <w:tr w:rsidR="00686A5E" w:rsidRPr="00BD290A" w:rsidTr="00366BC3">
        <w:trPr>
          <w:trHeight w:val="732"/>
          <w:tblCellSpacing w:w="15" w:type="dxa"/>
          <w:jc w:val="center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A5E" w:rsidRPr="00BD290A" w:rsidRDefault="00686A5E" w:rsidP="00366BC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D290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A5E" w:rsidRPr="00BD290A" w:rsidRDefault="00686A5E" w:rsidP="00366BC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Проводятся практические и лабораторные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работы по химии. </w:t>
            </w:r>
            <w:r w:rsidRPr="00BD2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кабинете химии для проведения практических занятий есть компьютер,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 проектор, экран</w:t>
            </w:r>
            <w:r w:rsidRPr="00BD290A">
              <w:rPr>
                <w:rFonts w:ascii="Times New Roman" w:eastAsia="Times New Roman" w:hAnsi="Times New Roman" w:cs="Times New Roman"/>
                <w:sz w:val="24"/>
                <w:szCs w:val="24"/>
              </w:rPr>
              <w:t>, демонстрационные стенды, методические пособия для учителя, таблицы по основным темам всех разделов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аждого направления подготовки уча</w:t>
            </w:r>
            <w:r w:rsidRPr="00BD290A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раздаточные и дидактические материалы по темам, лаборантская с необходимым оборудованием.</w:t>
            </w:r>
          </w:p>
        </w:tc>
      </w:tr>
      <w:tr w:rsidR="00686A5E" w:rsidRPr="00BD290A" w:rsidTr="00366BC3">
        <w:trPr>
          <w:trHeight w:val="429"/>
          <w:tblCellSpacing w:w="15" w:type="dxa"/>
          <w:jc w:val="center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A5E" w:rsidRPr="00BD290A" w:rsidRDefault="00686A5E" w:rsidP="00366BC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D290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A5E" w:rsidRPr="00BD290A" w:rsidRDefault="00686A5E" w:rsidP="00366BC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D2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биологии оборудован в соответствии с требованиями государственного стандарта образования. В кабинете биологии для проведения практических занятий есть компьютер,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 проектор, экран</w:t>
            </w:r>
            <w:r w:rsidRPr="00BD290A">
              <w:rPr>
                <w:rFonts w:ascii="Times New Roman" w:eastAsia="Times New Roman" w:hAnsi="Times New Roman" w:cs="Times New Roman"/>
                <w:sz w:val="24"/>
                <w:szCs w:val="24"/>
              </w:rPr>
              <w:t>, таблицы по основным темам всех разделов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аждого направления подготовки уча</w:t>
            </w:r>
            <w:r w:rsidRPr="00BD2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щихся, </w:t>
            </w:r>
            <w:r w:rsidRPr="00BD29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раздаточные и дидактические материалы по темам.</w:t>
            </w:r>
            <w:r w:rsidRPr="00B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Имеется оборудование для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роведения практических занятий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:. </w:t>
            </w:r>
            <w:proofErr w:type="gramEnd"/>
            <w:r w:rsidRPr="00B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 занятия проводятся для обучающихся 5-11 классов.</w:t>
            </w:r>
          </w:p>
        </w:tc>
      </w:tr>
      <w:tr w:rsidR="00686A5E" w:rsidRPr="00BD290A" w:rsidTr="00366BC3">
        <w:trPr>
          <w:trHeight w:val="509"/>
          <w:tblCellSpacing w:w="15" w:type="dxa"/>
          <w:jc w:val="center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A5E" w:rsidRPr="00BD290A" w:rsidRDefault="00686A5E" w:rsidP="00366BC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D29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 информатики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A5E" w:rsidRPr="00BD290A" w:rsidRDefault="00686A5E" w:rsidP="00366BC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D290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 оборудован в соответствии с требованиями государственного стандарта образования. В кабинете информатики для проведе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практических занятий есть 20</w:t>
            </w:r>
            <w:r w:rsidRPr="00BD2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компьютерных мест, демонстрационные стенды, методические пособия для учителя.</w:t>
            </w:r>
          </w:p>
        </w:tc>
      </w:tr>
      <w:tr w:rsidR="00686A5E" w:rsidRPr="00BD290A" w:rsidTr="00366BC3">
        <w:trPr>
          <w:trHeight w:val="509"/>
          <w:tblCellSpacing w:w="15" w:type="dxa"/>
          <w:jc w:val="center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A5E" w:rsidRPr="00BD290A" w:rsidRDefault="00686A5E" w:rsidP="00366BC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D290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A5E" w:rsidRPr="00BD290A" w:rsidRDefault="00686A5E" w:rsidP="00366BC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Объект предназначен для проведения практических и лаб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ораторных работ по физике для уча</w:t>
            </w:r>
            <w:r w:rsidRPr="00B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щихся 7-11 классов. Имеется лаборантская.</w:t>
            </w:r>
            <w:r w:rsidRPr="00BD2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кабинете физики для проведения практических занятий есть компьютер,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 проектор, экран,</w:t>
            </w:r>
            <w:r w:rsidRPr="00BD2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таблицы по основным темам всех разделов, раздаточные и дидактические материалы по темам.</w:t>
            </w:r>
          </w:p>
        </w:tc>
      </w:tr>
      <w:tr w:rsidR="00686A5E" w:rsidRPr="00BD290A" w:rsidTr="00366BC3">
        <w:trPr>
          <w:trHeight w:val="476"/>
          <w:tblCellSpacing w:w="15" w:type="dxa"/>
          <w:jc w:val="center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A5E" w:rsidRPr="00BD290A" w:rsidRDefault="00686A5E" w:rsidP="00366BC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D290A">
              <w:rPr>
                <w:rFonts w:ascii="Times New Roman" w:eastAsia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товый зал 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A5E" w:rsidRPr="00BD290A" w:rsidRDefault="00686A5E" w:rsidP="00366BC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D290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предназначен для проведения внеурочной деятельности с ориентацией на проектную деятельность.</w:t>
            </w:r>
          </w:p>
        </w:tc>
      </w:tr>
      <w:tr w:rsidR="00686A5E" w:rsidRPr="00BD290A" w:rsidTr="00366BC3">
        <w:trPr>
          <w:trHeight w:val="476"/>
          <w:tblCellSpacing w:w="15" w:type="dxa"/>
          <w:jc w:val="center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A5E" w:rsidRPr="00BD290A" w:rsidRDefault="00686A5E" w:rsidP="00366BC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D290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A5E" w:rsidRPr="00BD290A" w:rsidRDefault="00686A5E" w:rsidP="00366BC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B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 по предмету «Музыка», занятия по внеурочной деятельности. Объект предназначен для формирования и развития творчески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способностей учащихся</w:t>
            </w:r>
            <w:r w:rsidRPr="00B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Кабинет оборудован </w:t>
            </w:r>
            <w:r w:rsidRPr="00BD290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BD2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 проектором, экраном, музыкальными инструментами.</w:t>
            </w:r>
          </w:p>
        </w:tc>
      </w:tr>
      <w:tr w:rsidR="00686A5E" w:rsidRPr="00BD290A" w:rsidTr="00366BC3">
        <w:trPr>
          <w:trHeight w:val="476"/>
          <w:tblCellSpacing w:w="15" w:type="dxa"/>
          <w:jc w:val="center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A5E" w:rsidRPr="00BD290A" w:rsidRDefault="00686A5E" w:rsidP="00366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A5E" w:rsidRPr="00BD290A" w:rsidRDefault="00686A5E" w:rsidP="00366B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6A5E" w:rsidRPr="00BD290A" w:rsidTr="00366BC3">
        <w:trPr>
          <w:trHeight w:val="476"/>
          <w:tblCellSpacing w:w="15" w:type="dxa"/>
          <w:jc w:val="center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A5E" w:rsidRPr="00BD290A" w:rsidRDefault="00686A5E" w:rsidP="00366BC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BD290A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D2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проектной деятельности центра «Точка роста»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6A5E" w:rsidRPr="00BD290A" w:rsidRDefault="00686A5E" w:rsidP="00366BC3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D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роектная деятельность, практические занятия по ОБЖ.</w:t>
            </w:r>
          </w:p>
        </w:tc>
      </w:tr>
      <w:tr w:rsidR="00686A5E" w:rsidRPr="00BD290A" w:rsidTr="00366BC3">
        <w:trPr>
          <w:trHeight w:val="476"/>
          <w:tblCellSpacing w:w="15" w:type="dxa"/>
          <w:jc w:val="center"/>
        </w:trPr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A5E" w:rsidRPr="00BD290A" w:rsidRDefault="00686A5E" w:rsidP="00366B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-куб</w:t>
            </w:r>
          </w:p>
        </w:tc>
        <w:tc>
          <w:tcPr>
            <w:tcW w:w="6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A5E" w:rsidRPr="00BD290A" w:rsidRDefault="00686A5E" w:rsidP="00366B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6A5E" w:rsidRDefault="00686A5E" w:rsidP="00686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7371"/>
        <w:gridCol w:w="1383"/>
      </w:tblGrid>
      <w:tr w:rsidR="00686A5E" w:rsidTr="00366BC3">
        <w:tc>
          <w:tcPr>
            <w:tcW w:w="9571" w:type="dxa"/>
            <w:gridSpan w:val="3"/>
          </w:tcPr>
          <w:p w:rsidR="00686A5E" w:rsidRDefault="00686A5E" w:rsidP="00366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Оборудование  в кабинете технологии </w:t>
            </w:r>
          </w:p>
        </w:tc>
      </w:tr>
      <w:tr w:rsidR="00686A5E" w:rsidTr="00366BC3">
        <w:tc>
          <w:tcPr>
            <w:tcW w:w="817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7371" w:type="dxa"/>
          </w:tcPr>
          <w:p w:rsidR="00686A5E" w:rsidRDefault="00686A5E" w:rsidP="00366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1383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Кол-во</w:t>
            </w:r>
          </w:p>
        </w:tc>
      </w:tr>
      <w:tr w:rsidR="00686A5E" w:rsidTr="00366BC3">
        <w:tc>
          <w:tcPr>
            <w:tcW w:w="817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371" w:type="dxa"/>
          </w:tcPr>
          <w:p w:rsidR="00686A5E" w:rsidRDefault="00686A5E" w:rsidP="00366BC3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кран быстрого нагрева воды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Аквастрим</w:t>
            </w:r>
            <w:proofErr w:type="spellEnd"/>
          </w:p>
        </w:tc>
        <w:tc>
          <w:tcPr>
            <w:tcW w:w="1383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86A5E" w:rsidTr="00366BC3">
        <w:tc>
          <w:tcPr>
            <w:tcW w:w="817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7371" w:type="dxa"/>
          </w:tcPr>
          <w:p w:rsidR="00686A5E" w:rsidRDefault="00686A5E" w:rsidP="00366BC3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ноутбук</w:t>
            </w:r>
          </w:p>
        </w:tc>
        <w:tc>
          <w:tcPr>
            <w:tcW w:w="1383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86A5E" w:rsidTr="00366BC3">
        <w:tc>
          <w:tcPr>
            <w:tcW w:w="817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7371" w:type="dxa"/>
          </w:tcPr>
          <w:p w:rsidR="00686A5E" w:rsidRDefault="00686A5E" w:rsidP="00366BC3">
            <w:pPr>
              <w:pStyle w:val="a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оборудование для технологического класса</w:t>
            </w:r>
          </w:p>
        </w:tc>
        <w:tc>
          <w:tcPr>
            <w:tcW w:w="1383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86A5E" w:rsidTr="00366BC3">
        <w:tc>
          <w:tcPr>
            <w:tcW w:w="817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7371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пила торцовочная</w:t>
            </w:r>
          </w:p>
        </w:tc>
        <w:tc>
          <w:tcPr>
            <w:tcW w:w="1383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86A5E" w:rsidTr="00366BC3">
        <w:tc>
          <w:tcPr>
            <w:tcW w:w="817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371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проектор</w:t>
            </w:r>
          </w:p>
        </w:tc>
        <w:tc>
          <w:tcPr>
            <w:tcW w:w="1383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86A5E" w:rsidTr="00366BC3">
        <w:tc>
          <w:tcPr>
            <w:tcW w:w="817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7371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слесарно-монтажные инструменты</w:t>
            </w:r>
          </w:p>
        </w:tc>
        <w:tc>
          <w:tcPr>
            <w:tcW w:w="1383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86A5E" w:rsidTr="00366BC3">
        <w:tc>
          <w:tcPr>
            <w:tcW w:w="817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7371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станок «Мастер-Универсал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383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86A5E" w:rsidTr="00366BC3">
        <w:tc>
          <w:tcPr>
            <w:tcW w:w="817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7371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станок сверлильный ДМ</w:t>
            </w:r>
          </w:p>
        </w:tc>
        <w:tc>
          <w:tcPr>
            <w:tcW w:w="1383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86A5E" w:rsidTr="00366BC3">
        <w:tc>
          <w:tcPr>
            <w:tcW w:w="817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7371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станок токарный деревообрабатывающий</w:t>
            </w:r>
          </w:p>
        </w:tc>
        <w:tc>
          <w:tcPr>
            <w:tcW w:w="1383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86A5E" w:rsidTr="00366BC3">
        <w:tc>
          <w:tcPr>
            <w:tcW w:w="817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7371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станок с ДН</w:t>
            </w:r>
          </w:p>
        </w:tc>
        <w:tc>
          <w:tcPr>
            <w:tcW w:w="1383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86A5E" w:rsidTr="00366BC3">
        <w:tc>
          <w:tcPr>
            <w:tcW w:w="817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7371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стол слесарный оцинкованный</w:t>
            </w:r>
          </w:p>
        </w:tc>
        <w:tc>
          <w:tcPr>
            <w:tcW w:w="1383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86A5E" w:rsidTr="00366BC3">
        <w:tc>
          <w:tcPr>
            <w:tcW w:w="817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7371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стол слесарный оцинкованный с перфорированной поверхностью и светильником</w:t>
            </w:r>
          </w:p>
        </w:tc>
        <w:tc>
          <w:tcPr>
            <w:tcW w:w="1383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686A5E" w:rsidTr="00366BC3">
        <w:tc>
          <w:tcPr>
            <w:tcW w:w="817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7371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экран</w:t>
            </w:r>
          </w:p>
        </w:tc>
        <w:tc>
          <w:tcPr>
            <w:tcW w:w="1383" w:type="dxa"/>
          </w:tcPr>
          <w:p w:rsidR="00686A5E" w:rsidRDefault="00686A5E" w:rsidP="00366B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0E18BC" w:rsidRDefault="000E18BC"/>
    <w:sectPr w:rsidR="000E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86A5E"/>
    <w:rsid w:val="000E18BC"/>
    <w:rsid w:val="0068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A5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86A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2023-01-21T11:36:00Z</dcterms:created>
  <dcterms:modified xsi:type="dcterms:W3CDTF">2023-01-21T11:37:00Z</dcterms:modified>
</cp:coreProperties>
</file>