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сть-Кулом</w:t>
      </w:r>
    </w:p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73CAC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ресурсов, имеющихся в фонде библиотеки</w:t>
      </w:r>
    </w:p>
    <w:p w:rsidR="00E7097A" w:rsidRDefault="00E7097A" w:rsidP="00E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4739">
        <w:rPr>
          <w:rFonts w:ascii="Times New Roman" w:hAnsi="Times New Roman" w:cs="Times New Roman"/>
          <w:b/>
          <w:sz w:val="24"/>
          <w:szCs w:val="24"/>
        </w:rPr>
        <w:t>20</w:t>
      </w:r>
      <w:r w:rsidR="00B07752">
        <w:rPr>
          <w:rFonts w:ascii="Times New Roman" w:hAnsi="Times New Roman" w:cs="Times New Roman"/>
          <w:b/>
          <w:sz w:val="24"/>
          <w:szCs w:val="24"/>
        </w:rPr>
        <w:t>2</w:t>
      </w:r>
      <w:r w:rsidR="008D48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D489A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C73CAC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E7097A" w:rsidRDefault="00E7097A" w:rsidP="00E7097A">
      <w:pPr>
        <w:spacing w:after="0"/>
        <w:ind w:firstLine="4680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ind w:firstLine="4680"/>
        <w:rPr>
          <w:rFonts w:ascii="Times New Roman" w:hAnsi="Times New Roman" w:cs="Times New Roman"/>
          <w:b/>
          <w:sz w:val="24"/>
          <w:szCs w:val="24"/>
        </w:rPr>
      </w:pPr>
    </w:p>
    <w:p w:rsidR="00E7097A" w:rsidRPr="004C59C4" w:rsidRDefault="00E7097A" w:rsidP="005C4739">
      <w:pPr>
        <w:spacing w:after="0"/>
        <w:ind w:firstLine="7230"/>
        <w:rPr>
          <w:rFonts w:ascii="Times New Roman" w:hAnsi="Times New Roman" w:cs="Times New Roman"/>
          <w:b/>
          <w:sz w:val="24"/>
          <w:szCs w:val="24"/>
        </w:rPr>
      </w:pPr>
      <w:r w:rsidRPr="004C59C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7097A" w:rsidRPr="004C59C4" w:rsidRDefault="00E7097A" w:rsidP="005C4739">
      <w:pPr>
        <w:spacing w:after="0"/>
        <w:ind w:firstLine="7230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5C4739">
        <w:rPr>
          <w:rFonts w:ascii="Times New Roman" w:hAnsi="Times New Roman" w:cs="Times New Roman"/>
          <w:sz w:val="24"/>
          <w:szCs w:val="24"/>
        </w:rPr>
        <w:t>школы</w:t>
      </w:r>
    </w:p>
    <w:p w:rsidR="00E7097A" w:rsidRPr="004C59C4" w:rsidRDefault="00E7097A" w:rsidP="005C4739">
      <w:pPr>
        <w:spacing w:after="0"/>
        <w:ind w:firstLine="7230"/>
        <w:rPr>
          <w:rFonts w:ascii="Times New Roman" w:hAnsi="Times New Roman" w:cs="Times New Roman"/>
          <w:sz w:val="24"/>
          <w:szCs w:val="24"/>
        </w:rPr>
      </w:pPr>
      <w:r w:rsidRPr="004C59C4">
        <w:rPr>
          <w:rFonts w:ascii="Times New Roman" w:hAnsi="Times New Roman" w:cs="Times New Roman"/>
          <w:sz w:val="24"/>
          <w:szCs w:val="24"/>
        </w:rPr>
        <w:t xml:space="preserve">№  </w:t>
      </w:r>
      <w:r w:rsidR="00C73CAC">
        <w:rPr>
          <w:rFonts w:ascii="Times New Roman" w:hAnsi="Times New Roman" w:cs="Times New Roman"/>
          <w:sz w:val="24"/>
          <w:szCs w:val="24"/>
        </w:rPr>
        <w:t xml:space="preserve"> </w:t>
      </w:r>
      <w:r w:rsidRPr="004C59C4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7097A" w:rsidRDefault="00E7097A" w:rsidP="00E7097A">
      <w:pPr>
        <w:spacing w:after="0"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7097A" w:rsidRPr="00400FFF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FFF">
        <w:rPr>
          <w:rFonts w:ascii="Times New Roman" w:hAnsi="Times New Roman" w:cs="Times New Roman"/>
          <w:sz w:val="24"/>
          <w:szCs w:val="24"/>
        </w:rPr>
        <w:t xml:space="preserve">Азбука. 1 </w:t>
      </w:r>
      <w:proofErr w:type="spellStart"/>
      <w:r w:rsidRPr="00400F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0FFF">
        <w:rPr>
          <w:rFonts w:ascii="Times New Roman" w:hAnsi="Times New Roman" w:cs="Times New Roman"/>
          <w:sz w:val="24"/>
          <w:szCs w:val="24"/>
        </w:rPr>
        <w:t>.: электронное приложение к учебнику В.Г.Горецкого, В.А.Кирюшкина, Л.А.Виноградской. – Москва: Просвещение, 2014.</w:t>
      </w:r>
    </w:p>
    <w:p w:rsidR="00E7097A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FFF">
        <w:rPr>
          <w:rFonts w:ascii="Times New Roman" w:hAnsi="Times New Roman" w:cs="Times New Roman"/>
          <w:sz w:val="24"/>
          <w:szCs w:val="24"/>
        </w:rPr>
        <w:t xml:space="preserve">Русский язык. 1 </w:t>
      </w:r>
      <w:proofErr w:type="spellStart"/>
      <w:r w:rsidRPr="00400F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0FFF"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</w:t>
      </w:r>
      <w:proofErr w:type="spellStart"/>
      <w:r w:rsidRPr="00400FFF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400FFF">
        <w:rPr>
          <w:rFonts w:ascii="Times New Roman" w:hAnsi="Times New Roman" w:cs="Times New Roman"/>
          <w:sz w:val="24"/>
          <w:szCs w:val="24"/>
        </w:rPr>
        <w:t>, В.Г.Горецкого. – Москва: Просвещение, 2014.</w:t>
      </w:r>
    </w:p>
    <w:p w:rsidR="00E7097A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Тесты. – Москва: 1С, 2010.</w:t>
      </w:r>
    </w:p>
    <w:p w:rsidR="00E7097A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Готовимся к ЕГЭ: решение экзаменационных задач в интерактивном режиме.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Фраза. Обучающая программа-тренажер по русскому языку. 4000 заданий. – Москва: Гуру Софт, 2004.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7097A" w:rsidRPr="002F1328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Литературное чтение. 1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к учебнику Л.Ф.Климановой, В.Г.Горецкого,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и др. – Москва: Просвещение, 2014.</w:t>
      </w:r>
    </w:p>
    <w:p w:rsidR="00E7097A" w:rsidRPr="002F1328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Литературное чтение. 2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к учебнику Л.Ф.Климановой, В.Г.Горецкого,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и др. – Москва: Просвещение, 2013.</w:t>
      </w:r>
    </w:p>
    <w:p w:rsidR="00E7097A" w:rsidRPr="002F1328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Литературное чтение. 4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к учебнику Л.Ф.Климановой. – Москва: Просвещение, 2013.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«Литература. 5 класс». – Москва: Русское слово – Учебник, 2013.</w:t>
      </w:r>
      <w:r w:rsidRPr="0075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(Инновационная школа.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ФГОС).</w:t>
      </w:r>
      <w:proofErr w:type="gramEnd"/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5 класс». – Москва: Просвещение, 2012.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6 класс». – Москва: Просвещение, 2009.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7 класс». – Москва: Просвещение, 2010.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8 класс». – Москва: Просвещение, 2010.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9 класс». – Москва: Просвещение, 2012.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Русская поэзия 17-20 веков: сочинения 100 поэтов с их биографиями и портретами.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по русской литературе: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незаменимые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рефератов и сочинений 22000 страниц полных текстов всех произведений по школьной программе с 5 по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школьника – Москва: Новый диск, 2004.</w:t>
      </w:r>
    </w:p>
    <w:p w:rsidR="00E7097A" w:rsidRDefault="00E7097A" w:rsidP="00E7097A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 язык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 лото.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грамматикаысь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тöдöмлун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донъялан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текстъяс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Г.В.Хозяинова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В.М.Грабежова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А.В.Чемышев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Сыктывкар, 2012.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Кикурулл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Кикуруллюкöд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ворсöмъяс</w:t>
      </w:r>
      <w:proofErr w:type="spellEnd"/>
      <w:r>
        <w:rPr>
          <w:rFonts w:ascii="Times New Roman" w:hAnsi="Times New Roman" w:cs="Times New Roman"/>
          <w:sz w:val="24"/>
          <w:szCs w:val="24"/>
        </w:rPr>
        <w:t>): игра на коми и русском языках для детей 5-10 лет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авт.З.В.Остапова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И.А.Пасынкова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Сыктывкар, 2006.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 язык.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Курс 1 для начинающих: обучающая программа. – Сыктывкар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Тропа: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по коми языку /авт. М.А.Плоскова. – Москва: ЗАО «Лицензионные носители», 2009.</w:t>
      </w:r>
    </w:p>
    <w:p w:rsidR="00DC416D" w:rsidRDefault="00DC416D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B4">
        <w:rPr>
          <w:rFonts w:ascii="Times New Roman" w:hAnsi="Times New Roman" w:cs="Times New Roman"/>
          <w:sz w:val="24"/>
          <w:szCs w:val="24"/>
        </w:rPr>
        <w:t>Орфографиче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36B4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тесты по коми языку. Интерактивная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Чуня-Чалля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к.возраста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Тренажер по коми языку для 3 года обучения «Вместе с ӧшкой и Мӧшкой».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Микул и дневник колдуна: компьютерная игра с элементами изучения коми языка. – Сыктывкар: Мультимедиа проект 2008.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Стране знаний.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тöдны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зįльысь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компьютерная игра для изучения коми языка.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Сыктывар</w:t>
      </w:r>
      <w:proofErr w:type="spellEnd"/>
      <w:r>
        <w:rPr>
          <w:rFonts w:ascii="Times New Roman" w:hAnsi="Times New Roman" w:cs="Times New Roman"/>
          <w:sz w:val="24"/>
          <w:szCs w:val="24"/>
        </w:rPr>
        <w:t>: Мультимедиа проект, 2008.</w:t>
      </w:r>
    </w:p>
    <w:p w:rsidR="00E7097A" w:rsidRDefault="00E7097A" w:rsidP="00E709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Шондį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 по коми языку / 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М.В.Комнырева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И.А.Чумакова, ед.текстов А.Н.Карманова. – Сыктывкар, 2013.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 литература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энциклопедия Земли Коми</w:t>
      </w:r>
      <w:r w:rsidRPr="00B7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Сыктывкар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образования, 2005.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меддонаыс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фонохрестоматия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Е.В.Остапова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Сыктывкар: Изд-во СГУ, 2009.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гора» («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красивый, звучный):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Е.В.Остапова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Сыктывкар: Изд-во СГУ, 2007.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Олiсны-вылįсны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(«Жили-были…):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юргöны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мойдъяс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З.В.Остапова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В.А.Савин. Наследие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сост.И.А.Пасынкова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Сыктывкар: Мультимедиа проект, 2008.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 Певец родного края =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йывса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И.А.Пасынкова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Сыктывкар: Мультимедиа проект, 2010.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328">
        <w:rPr>
          <w:rFonts w:ascii="Times New Roman" w:hAnsi="Times New Roman" w:cs="Times New Roman"/>
          <w:sz w:val="24"/>
          <w:szCs w:val="24"/>
        </w:rPr>
        <w:t>Шудторйöй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кодзулöй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учебное пособие / сост.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Е.В.Остапова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, Н.В.Остапов, В.А.Молчанова. – Сыктывкар: Изд-во СГУ, 2009. </w:t>
      </w:r>
    </w:p>
    <w:p w:rsidR="00E7097A" w:rsidRDefault="00E7097A" w:rsidP="00E7097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Войвыв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кодзувлань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туй». («Дорога к Полярной звезде»).</w:t>
      </w:r>
      <w:r>
        <w:rPr>
          <w:rFonts w:ascii="Times New Roman" w:hAnsi="Times New Roman" w:cs="Times New Roman"/>
          <w:sz w:val="24"/>
          <w:szCs w:val="24"/>
        </w:rPr>
        <w:t xml:space="preserve"> Серафим Попов. 100 лет. – Сыктывкар, 2012.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Pr="00951834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</w:p>
    <w:p w:rsidR="00E7097A" w:rsidRPr="002F1328" w:rsidRDefault="00E7097A" w:rsidP="00E7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Английский язык. 5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к учебнику Ю.А.Комарова, И.В.Ларионова,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К.Гренджер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 – Москва: Русское слово – Учебник, 2013.- </w:t>
      </w:r>
      <w:proofErr w:type="gramStart"/>
      <w:r w:rsidRPr="002F1328">
        <w:rPr>
          <w:rFonts w:ascii="Times New Roman" w:hAnsi="Times New Roman" w:cs="Times New Roman"/>
          <w:sz w:val="24"/>
          <w:szCs w:val="24"/>
        </w:rPr>
        <w:t>(Инновационная школа.</w:t>
      </w:r>
      <w:proofErr w:type="gramEnd"/>
      <w:r w:rsidRPr="002F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328">
        <w:rPr>
          <w:rFonts w:ascii="Times New Roman" w:hAnsi="Times New Roman" w:cs="Times New Roman"/>
          <w:sz w:val="24"/>
          <w:szCs w:val="24"/>
        </w:rPr>
        <w:t>ФГОС).</w:t>
      </w:r>
      <w:proofErr w:type="gramEnd"/>
    </w:p>
    <w:p w:rsidR="00E7097A" w:rsidRDefault="00E7097A" w:rsidP="00E7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328">
        <w:rPr>
          <w:rFonts w:ascii="Times New Roman" w:hAnsi="Times New Roman" w:cs="Times New Roman"/>
          <w:sz w:val="24"/>
          <w:szCs w:val="24"/>
        </w:rPr>
        <w:t xml:space="preserve">Английский язык. 6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F132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2F1328">
        <w:rPr>
          <w:rFonts w:ascii="Times New Roman" w:hAnsi="Times New Roman" w:cs="Times New Roman"/>
          <w:sz w:val="24"/>
          <w:szCs w:val="24"/>
        </w:rPr>
        <w:t xml:space="preserve"> к учебнику / Ю.А.Комарова, И.В.Ларионова, </w:t>
      </w:r>
      <w:proofErr w:type="gramStart"/>
      <w:r w:rsidRPr="002F13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1328">
        <w:rPr>
          <w:rFonts w:ascii="Times New Roman" w:hAnsi="Times New Roman" w:cs="Times New Roman"/>
          <w:sz w:val="24"/>
          <w:szCs w:val="24"/>
        </w:rPr>
        <w:t xml:space="preserve"> Макбет. – Москва: Русское слово – учебник, 2014.</w:t>
      </w:r>
    </w:p>
    <w:p w:rsidR="00E7097A" w:rsidRDefault="00E7097A" w:rsidP="00E7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и рабочей тетради /Ю.А.Комарова и др. – Москва: Русское слово – учебник, 2014.</w:t>
      </w:r>
    </w:p>
    <w:p w:rsidR="005C4739" w:rsidRPr="002F1328" w:rsidRDefault="005C4739" w:rsidP="005C4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и рабочей тетради /Ю.А.Комарова и др. – Москва: Русское слово – учебник, 2016.</w:t>
      </w:r>
    </w:p>
    <w:p w:rsidR="00E7097A" w:rsidRDefault="00E7097A" w:rsidP="00E70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английский без скучных правил. –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Auralog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E72913" w:rsidRPr="002F1328" w:rsidRDefault="00E72913" w:rsidP="00E729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и рабочей тетради /Ю.А.Комарова и др. – Москва: Русское слово – учебник, 2017.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М.И.Моро и др. – Москва: Просвещение, 2011.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М.И.Моро и др. – Москва: Просвещение, 2011.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М.И.Моро и др. – Москва: Просвещение, 2012.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М.И.Моро и др. – Москва: Просвещение, 2013.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: электронное приложение к учебнику А.Н.Колмогорова и др. – Москва: Просвещение, 2013.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Тесты. – Москва: 1С, 2009.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современный учебно-методический комплекс.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анализа. Итоговая аттестация выпускников.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современный учебно-методический комплекс.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2.0: интерактивный задачник. – Москва: Интерактивная линия, 2003.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математика и программирование.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учебное пособие. – Москва: ГУ РЦ ЭМТО, 2004.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математика.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: электронное учебное пособие. – Москва: Дрофа, 2002.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Готовимся к ЕГЭ: решение экзаменационных задач в интерактивном режиме.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учебное электронное издание. – Москва: Дрофа, 2003.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Практикум /под ред. В.Н.Дубровского. – Москва: 1С, 2004.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абитуриенту. 1145 задач по математике. Основные понятия элементарной математики. – Москва: Новый диск, 2002.</w:t>
      </w:r>
    </w:p>
    <w:p w:rsidR="00E7097A" w:rsidRDefault="00E7097A" w:rsidP="00E709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 времени и пространства для младших школьников. – Москва: 1С, 2009.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7097A" w:rsidRDefault="00E7097A" w:rsidP="00E7097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Информатика.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интерактивный задачник/ 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урса С.С.Крылов. – Москва: Новый диск, 2004.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ОБЩЕСТВЕННО-НАУЧНЫЕ ПРЕДМЕТЫ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и светской этики</w:t>
      </w:r>
    </w:p>
    <w:p w:rsidR="00E7097A" w:rsidRPr="00E7097A" w:rsidRDefault="00E7097A" w:rsidP="00E7097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исламской культуры.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М.Ф.Муртазина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Д.И.Латышиной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2014.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7097A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Древнего мира: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Ф.А.Михайловского «Всеобщая история. История Древнего мира.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 Москва: Русское слово, 2013.</w:t>
      </w:r>
      <w:r w:rsidRPr="0075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(Инновационная школа.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ФГОС).</w:t>
      </w:r>
      <w:proofErr w:type="gramEnd"/>
    </w:p>
    <w:p w:rsidR="00E7097A" w:rsidRPr="004C2F5F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5F">
        <w:rPr>
          <w:rFonts w:ascii="Times New Roman" w:hAnsi="Times New Roman" w:cs="Times New Roman"/>
          <w:sz w:val="24"/>
          <w:szCs w:val="24"/>
        </w:rPr>
        <w:t xml:space="preserve">Атлас Древнего мира. 5 миллионов лет истории человечества: от каменного века до падения Рима. – Москва: </w:t>
      </w:r>
      <w:proofErr w:type="spellStart"/>
      <w:r w:rsidRPr="004C2F5F">
        <w:rPr>
          <w:rFonts w:ascii="Times New Roman" w:hAnsi="Times New Roman" w:cs="Times New Roman"/>
          <w:sz w:val="24"/>
          <w:szCs w:val="24"/>
        </w:rPr>
        <w:t>Марис</w:t>
      </w:r>
      <w:proofErr w:type="spellEnd"/>
      <w:r w:rsidRPr="004C2F5F"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Всеобщая история. История Древнего мира.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История Средних веков.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учебное электронное издание.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8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7,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учебное электронное издание. 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0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История. Готовимся к ЕГЭ: решение экзаменационных задач в интерактивном режиме. -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– Москва: Просвещение, 2002.</w:t>
      </w:r>
    </w:p>
    <w:p w:rsidR="00E7097A" w:rsidRPr="004C2F5F" w:rsidRDefault="00E7097A" w:rsidP="00E7097A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А.И.Кравченко «Обществознание. 5 класс». – Москва: Русское слово – Учебник, 2013.</w:t>
      </w:r>
      <w:r w:rsidRPr="0075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(Инновационная школа.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ФГОС).</w:t>
      </w:r>
      <w:proofErr w:type="gramEnd"/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под ред. Л.Н.Боголюбова, Л.Ф.Ивановой. – Москва: Просвещение, 2013. </w:t>
      </w:r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/ авт. Л.Н.Боголюбов, Н.И.Городецкая, А.И.Матвеев и др. – Москва: Новый диск, 2004.</w:t>
      </w:r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Практикум: учебное электронное издание для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правовых знаний.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учебное пособие. – Москва: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E7097A" w:rsidRDefault="00E7097A" w:rsidP="00E709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и право.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построенный на видеосюжетах с комментариями юриста и экономиста. – Москва: Дрофа, 2004.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E7097A" w:rsidRDefault="00E7097A" w:rsidP="00E709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Готовимся к ЕГЭ: решение экзаменационных задач в интерактивном режиме.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6-10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библиотека электронных наглядных пособий. – Москва: Республиканский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мира: учебное электронное издание / авт.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Т.В.Заяц и др. - Москва: Республиканский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ПРЕДМЕТЫ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физика. Часть 1: Механика; Механические колебания и волны; Термодинамика и молекулярная физика. – Москва: Новый диск,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Открытая физика. Часть 2: Электродинамика; Электромагнитные колебания и волны; Оптика; Основы специальной теории относительности; Квантовая физика; Физика атома и атомного ядра. - Москва: Новый диск,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Готовимся к ЕГЭ: решение экзаменационных задач в интерактивном режиме.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библиотека наглядных пособий 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Н.К.Ханнанова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Дрофа, 2004.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библиотека электронных наглядных пособий. – Москва: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Практикум: учебное электронное издание.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Механика.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тонкой хим.технологии, 2002.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Молекулярная физика и термодинамика. 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тонкой хим.технологии, 2003.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Физика. Оптика. 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тонкой хим.технологии, 2002.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Электродинамика. 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тонкой хим.технологии, 2002.</w:t>
      </w:r>
    </w:p>
    <w:p w:rsidR="00E7097A" w:rsidRDefault="00E7097A" w:rsidP="00E709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в тестах, решениях и демонстрациях для школьников и абитуриентов. – Москва: АО «ИНТОС», 2000.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7097A" w:rsidRDefault="00E7097A" w:rsidP="00E709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E7097A" w:rsidRDefault="00E7097A" w:rsidP="00E709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библиотека электронных наглядных пособий. – Москва: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учебное электронное издание. – Йошкар-Ола: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химия /авт. В.В.Зеленцов. – Москва: Новый диск,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для всех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. Самоучитель. Решение задач. – Калуга: КГПУ, 2004.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А.А.Плешакова. – Москва: Просвещение, 2011.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А.А.Плешакова. – Москва: Просвещение, 2011.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А.А.Плешакова. – Москва: Просвещение, 2012.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электронное приложение к учебнику А.А.Плешакова. – Москва: Просвещение, 2013.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биологию.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Э.Л.Введенского, А.А.Плешакова: интерактивное учебное пособие. – Москва: Русское слово – Учебник, 2013.</w:t>
      </w:r>
      <w:r w:rsidRPr="0075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(Инновационная школа.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ФГОС).</w:t>
      </w:r>
      <w:proofErr w:type="gramEnd"/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электронное учебное издание: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В.Б.Захарова, Н.И.Сонина. – Москва: Дрофа, 2011.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учебное издание: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 Н.И.Сонина,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Дрофа, 2011.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Тесты. – Москва: 1С, 2009.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для 1-4 классов. – Москва: 1С, 2010.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Анатомия, физиология, гигиена.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атлас для школьника.–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Анатомия и физиология человека.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– Москва: Просвещение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6-9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Лабораторный 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учебное электронное издание. – Москва: Республиканский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Биотехнология/ 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оллектив Т.В.Калюжная, Н.В.Загоскина,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Е.Ю.Живухина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Новый диск,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Зоология.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электронный атлас для школьника.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Ботаника. 6-7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электронный атлас для школьника.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Брем А. Жизнь животных.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Отрытая биология 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авт.Д.И.Мамонтов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России: справочно-информационная система. – Москва: Новый диск,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Экология: учебное электронное издание.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ос.университет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электроники и математики,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Экология.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учебное пособие 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А.К.Ахлебинина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В.И.Сиваоглазова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Дрофа, 2004.</w:t>
      </w:r>
    </w:p>
    <w:p w:rsidR="00E7097A" w:rsidRDefault="00E7097A" w:rsidP="00E70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Экология. Общий курс / 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Г.Д.Харлампович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И.И.Шолина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Образ, 1998.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фонохрестоматия музыкального материала к учебнику Е.Д.Критской, Г.П.Сергеевой,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2009.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фонохрестоматия музыкального материала к учебнику Е.Д.Критской, Г.П.Сергеевой,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2010.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фонохрестоматия музыкального материала к учебнику Е.Д.Критской, Г.П.Сергеевой,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2010.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фонохрестоматия музыкального материала к учебнику Е.Д.Критской, Г.П.Сергеевой,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2010.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фонохрестоматия музыкального материала к учебнику Г.П.Сергеевой, Е.Д.Критской. – Москва: Просвещение, 2009.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фонохрестоматия музыкального материала к учебнику Г.П.Сергеевой, Е.Д.Критской. – Москва: Просвещение, 2009.</w:t>
      </w:r>
    </w:p>
    <w:p w:rsidR="00E7097A" w:rsidRDefault="00E7097A" w:rsidP="00E709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фонохрестоматия музыкального материала к учебнику Г.П.Сергеевой, Е.Д.Критской. – Москва: Просвещение, 2010.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E7097A" w:rsidRPr="004F3469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69"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 w:rsidRPr="004F34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3469"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искусства: электронное средство учебного назначения. – Москва: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культура: библиотека электронных наглядных пособий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художественная культура: от наскальных рисунков до киноискусства /авт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Л.А.Рапацкая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Новый диск, 2004.</w:t>
      </w:r>
    </w:p>
    <w:p w:rsidR="00E7097A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Древней Греции: электронная версия древнегреческого «бестселлера». – Москва: Новый диск, 2004.</w:t>
      </w:r>
    </w:p>
    <w:p w:rsidR="00E7097A" w:rsidRDefault="00E7097A" w:rsidP="00E7097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классической музыки.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E7097A" w:rsidRDefault="00E7097A" w:rsidP="00E7097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Н.В.Богдановой,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Просвещение, 2012.</w:t>
      </w:r>
    </w:p>
    <w:p w:rsidR="00E7097A" w:rsidRDefault="00E7097A" w:rsidP="00E7097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Н.В.Богдановой, Н.В.Добромысловой. – Москва: Просвещение, 2014.</w:t>
      </w:r>
    </w:p>
    <w:p w:rsidR="00E7097A" w:rsidRDefault="00E7097A" w:rsidP="00E7097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Н.В.Богдановой, Н.В.Добромысловой. – Москва: Просвещение, 2014.</w:t>
      </w:r>
    </w:p>
    <w:p w:rsidR="00E7097A" w:rsidRDefault="00E7097A" w:rsidP="00E7097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лепки. Животные. Для детей 3 лет и старше. – Москва: 1С, 2009</w:t>
      </w:r>
    </w:p>
    <w:p w:rsidR="00E7097A" w:rsidRPr="004F3469" w:rsidRDefault="00E7097A" w:rsidP="00E7097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69">
        <w:rPr>
          <w:rFonts w:ascii="Times New Roman" w:hAnsi="Times New Roman" w:cs="Times New Roman"/>
          <w:sz w:val="24"/>
          <w:szCs w:val="24"/>
        </w:rPr>
        <w:t xml:space="preserve">Игры и задачи. 1-4 </w:t>
      </w:r>
      <w:proofErr w:type="spellStart"/>
      <w:r w:rsidRPr="004F34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3469">
        <w:rPr>
          <w:rFonts w:ascii="Times New Roman" w:hAnsi="Times New Roman" w:cs="Times New Roman"/>
          <w:sz w:val="24"/>
          <w:szCs w:val="24"/>
        </w:rPr>
        <w:t>.: обучение грамоте, русский язык, литературное чтение, математика, информатика, окружающий мир, технология и искусство. – Москва: 1С, 2013.</w:t>
      </w: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7A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</w:p>
    <w:p w:rsidR="00E7097A" w:rsidRPr="00951834" w:rsidRDefault="00E7097A" w:rsidP="00E7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34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E7097A" w:rsidRDefault="00E7097A" w:rsidP="00E709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Основы безопасности жизнедеятельности.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библиотека электронных наглядных пособий. – Москва: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E7097A" w:rsidRDefault="00E7097A" w:rsidP="00E709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России: наглядное пособие для интерактивных досок с тестовыми заданиями по  ОБЖ. – Москва: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Экзамен-Медиа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E7097A" w:rsidRDefault="00E7097A" w:rsidP="00E709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военной службы: наглядное пособие для интерактивных досок с тестовыми заданиями по  ОБЖ. – Москва: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Экзамен-Медиа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E7097A" w:rsidRDefault="00E7097A" w:rsidP="00E709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воинской чести: наглядное пособие для интерактивных досок с тестовыми заданиями по  ОБЖ. – Москва: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Экзамен-Медиа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E7097A" w:rsidRDefault="00E7097A" w:rsidP="00E709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97A" w:rsidRPr="00754C36" w:rsidRDefault="00E7097A" w:rsidP="00E709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97A" w:rsidRPr="00951834" w:rsidRDefault="00E7097A" w:rsidP="00E7097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97A" w:rsidRPr="00401639" w:rsidRDefault="00E7097A" w:rsidP="00E709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7097A" w:rsidRDefault="00E7097A" w:rsidP="00E7097A"/>
    <w:p w:rsidR="00205F8C" w:rsidRDefault="00205F8C"/>
    <w:sectPr w:rsidR="00205F8C" w:rsidSect="005C4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2BF"/>
    <w:multiLevelType w:val="hybridMultilevel"/>
    <w:tmpl w:val="5AE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B39"/>
    <w:multiLevelType w:val="hybridMultilevel"/>
    <w:tmpl w:val="689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C59"/>
    <w:multiLevelType w:val="hybridMultilevel"/>
    <w:tmpl w:val="5F40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4FC"/>
    <w:multiLevelType w:val="hybridMultilevel"/>
    <w:tmpl w:val="06E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1021"/>
    <w:multiLevelType w:val="hybridMultilevel"/>
    <w:tmpl w:val="3BF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D9C"/>
    <w:multiLevelType w:val="hybridMultilevel"/>
    <w:tmpl w:val="B9F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424E"/>
    <w:multiLevelType w:val="hybridMultilevel"/>
    <w:tmpl w:val="25C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444"/>
    <w:multiLevelType w:val="hybridMultilevel"/>
    <w:tmpl w:val="95A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06E3"/>
    <w:multiLevelType w:val="hybridMultilevel"/>
    <w:tmpl w:val="F9E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006F"/>
    <w:multiLevelType w:val="hybridMultilevel"/>
    <w:tmpl w:val="7E20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4C33"/>
    <w:multiLevelType w:val="hybridMultilevel"/>
    <w:tmpl w:val="41F8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1251B"/>
    <w:multiLevelType w:val="hybridMultilevel"/>
    <w:tmpl w:val="9062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210B"/>
    <w:multiLevelType w:val="hybridMultilevel"/>
    <w:tmpl w:val="A624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C556E"/>
    <w:multiLevelType w:val="hybridMultilevel"/>
    <w:tmpl w:val="450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625"/>
    <w:multiLevelType w:val="hybridMultilevel"/>
    <w:tmpl w:val="010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75B2D"/>
    <w:multiLevelType w:val="hybridMultilevel"/>
    <w:tmpl w:val="09E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363C1"/>
    <w:multiLevelType w:val="hybridMultilevel"/>
    <w:tmpl w:val="9C3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711D5"/>
    <w:multiLevelType w:val="hybridMultilevel"/>
    <w:tmpl w:val="D8E4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A29D4"/>
    <w:multiLevelType w:val="hybridMultilevel"/>
    <w:tmpl w:val="35F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97A"/>
    <w:rsid w:val="000003D4"/>
    <w:rsid w:val="00062F13"/>
    <w:rsid w:val="001C2BAA"/>
    <w:rsid w:val="00205F8C"/>
    <w:rsid w:val="00240ED0"/>
    <w:rsid w:val="0039330D"/>
    <w:rsid w:val="003F74D3"/>
    <w:rsid w:val="00580A0A"/>
    <w:rsid w:val="005C4739"/>
    <w:rsid w:val="005E125B"/>
    <w:rsid w:val="007C7B12"/>
    <w:rsid w:val="008B6C47"/>
    <w:rsid w:val="008D489A"/>
    <w:rsid w:val="00A1367E"/>
    <w:rsid w:val="00A87481"/>
    <w:rsid w:val="00B07752"/>
    <w:rsid w:val="00C73CAC"/>
    <w:rsid w:val="00DC416D"/>
    <w:rsid w:val="00E7097A"/>
    <w:rsid w:val="00E72913"/>
    <w:rsid w:val="00F174DD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Lenovo</cp:lastModifiedBy>
  <cp:revision>12</cp:revision>
  <cp:lastPrinted>2019-08-19T07:16:00Z</cp:lastPrinted>
  <dcterms:created xsi:type="dcterms:W3CDTF">2015-09-18T07:36:00Z</dcterms:created>
  <dcterms:modified xsi:type="dcterms:W3CDTF">2022-09-19T10:52:00Z</dcterms:modified>
</cp:coreProperties>
</file>